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B82" w:rsidRPr="00AE44E4" w:rsidRDefault="002869BE" w:rsidP="00742B82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E44E4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742B82" w:rsidRPr="00AE44E4" w:rsidRDefault="00742B82" w:rsidP="00742B82">
      <w:pPr>
        <w:keepNext/>
        <w:keepLines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</w:pPr>
      <w:r w:rsidRPr="00AE44E4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מכרז פומבי</w:t>
      </w:r>
      <w:r w:rsidRPr="00AE44E4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</w:t>
      </w:r>
      <w:r w:rsidRPr="00AE44E4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מספר 31-2021</w:t>
      </w:r>
      <w:r w:rsidRPr="00AE44E4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- למתן שירותי </w:t>
      </w:r>
      <w:r w:rsidRPr="00AE44E4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ייצוג</w:t>
      </w:r>
      <w:r w:rsidRPr="00AE44E4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חיצוני</w:t>
      </w:r>
      <w:r w:rsidRPr="00AE44E4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 xml:space="preserve"> בתיקי תביעות אזרחיות בנושא שוויון זכויות לאנשים עם מוגבלות</w:t>
      </w:r>
    </w:p>
    <w:p w:rsidR="00742B82" w:rsidRPr="00AE44E4" w:rsidRDefault="00742B82" w:rsidP="00AE44E4">
      <w:pPr>
        <w:pStyle w:val="a0"/>
        <w:numPr>
          <w:ilvl w:val="0"/>
          <w:numId w:val="0"/>
        </w:numPr>
        <w:spacing w:line="360" w:lineRule="auto"/>
        <w:jc w:val="both"/>
        <w:rPr>
          <w:rFonts w:ascii="David" w:hAnsi="David" w:cs="David"/>
          <w:color w:val="000000"/>
          <w:sz w:val="24"/>
          <w:szCs w:val="24"/>
          <w:rtl/>
          <w:lang w:eastAsia="he-IL"/>
        </w:rPr>
      </w:pPr>
      <w:r w:rsidRPr="00AE44E4">
        <w:rPr>
          <w:rFonts w:ascii="David" w:hAnsi="David" w:cs="David"/>
          <w:color w:val="000000"/>
          <w:sz w:val="24"/>
          <w:szCs w:val="24"/>
          <w:rtl/>
          <w:lang w:eastAsia="he-IL"/>
        </w:rPr>
        <w:t xml:space="preserve">משרד המשפטים (להלן: "המזמין" או "המשרד") מזמין </w:t>
      </w:r>
      <w:r w:rsidRPr="00AE44E4">
        <w:rPr>
          <w:rFonts w:ascii="David" w:hAnsi="David" w:cs="David" w:hint="cs"/>
          <w:color w:val="000000"/>
          <w:sz w:val="24"/>
          <w:szCs w:val="24"/>
          <w:rtl/>
          <w:lang w:eastAsia="he-IL"/>
        </w:rPr>
        <w:t>באמצעות מכרז פומבי (</w:t>
      </w:r>
      <w:r w:rsidR="00AE44E4" w:rsidRPr="00AE44E4">
        <w:rPr>
          <w:rFonts w:ascii="David" w:hAnsi="David" w:cs="David" w:hint="cs"/>
          <w:color w:val="000000"/>
          <w:sz w:val="24"/>
          <w:szCs w:val="24"/>
          <w:rtl/>
          <w:lang w:eastAsia="he-IL"/>
        </w:rPr>
        <w:t xml:space="preserve">להלן: </w:t>
      </w:r>
      <w:r w:rsidRPr="00AE44E4">
        <w:rPr>
          <w:rFonts w:ascii="David" w:hAnsi="David" w:cs="David" w:hint="cs"/>
          <w:color w:val="000000"/>
          <w:sz w:val="24"/>
          <w:szCs w:val="24"/>
          <w:rtl/>
          <w:lang w:eastAsia="he-IL"/>
        </w:rPr>
        <w:t xml:space="preserve">"המכרז") </w:t>
      </w:r>
      <w:r w:rsidR="00AE44E4" w:rsidRPr="00AE44E4">
        <w:rPr>
          <w:rFonts w:ascii="David" w:hAnsi="David" w:cs="David"/>
          <w:color w:val="000000"/>
          <w:sz w:val="24"/>
          <w:szCs w:val="24"/>
          <w:rtl/>
          <w:lang w:eastAsia="he-IL"/>
        </w:rPr>
        <w:t>מציעים להציע הצעות</w:t>
      </w:r>
      <w:r w:rsidRPr="00AE44E4">
        <w:rPr>
          <w:rFonts w:ascii="David" w:hAnsi="David" w:cs="David"/>
          <w:color w:val="000000"/>
          <w:sz w:val="24"/>
          <w:szCs w:val="24"/>
          <w:rtl/>
          <w:lang w:eastAsia="he-IL"/>
        </w:rPr>
        <w:t xml:space="preserve"> למתן שירותי ייצוג חיצוני בתיקי תביעות אזרחיות בנושא שוויון זכויות לאנשים עם מוגבלות.</w:t>
      </w:r>
    </w:p>
    <w:p w:rsidR="00742B82" w:rsidRPr="00AE44E4" w:rsidRDefault="00742B82" w:rsidP="00742B82">
      <w:pPr>
        <w:keepNext/>
        <w:keepLines/>
        <w:spacing w:before="120"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E44E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השירותים יינתנו עבור </w:t>
      </w:r>
      <w:r w:rsidRPr="00AE44E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נציבות שוויון זכויות לאנשים עם מוגבלות</w:t>
      </w:r>
      <w:r w:rsidRPr="00AE44E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. </w:t>
      </w:r>
    </w:p>
    <w:p w:rsidR="006B0485" w:rsidRPr="00AE44E4" w:rsidRDefault="006B0485" w:rsidP="007E332A">
      <w:pPr>
        <w:keepNext/>
        <w:keepLines/>
        <w:spacing w:after="0" w:line="360" w:lineRule="auto"/>
        <w:contextualSpacing/>
        <w:jc w:val="both"/>
        <w:rPr>
          <w:rFonts w:ascii="Times New (W1)" w:eastAsia="Times New Roman" w:hAnsi="Times New (W1)" w:cs="David"/>
          <w:sz w:val="24"/>
          <w:szCs w:val="24"/>
          <w:rtl/>
        </w:rPr>
      </w:pPr>
    </w:p>
    <w:p w:rsidR="002869BE" w:rsidRPr="00AE44E4" w:rsidRDefault="000F7D16" w:rsidP="00AE44E4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E44E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AE44E4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29</w:t>
      </w:r>
      <w:r w:rsidR="0061550C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/0</w:t>
      </w:r>
      <w:r w:rsidR="00AE44E4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7</w:t>
      </w:r>
      <w:r w:rsidR="0061550C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/2021</w:t>
      </w:r>
      <w:r w:rsidR="0061550C" w:rsidRPr="00AE44E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AE44E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AE44E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E44E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AE44E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Pr="00AE44E4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E44E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E44E4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AE44E4" w:rsidRDefault="008F5AA4" w:rsidP="009F4821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310F8C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9</w:t>
      </w:r>
      <w:r w:rsidR="00344757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-</w:t>
      </w:r>
      <w:r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צעות</w:t>
      </w:r>
      <w:r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).</w:t>
      </w:r>
    </w:p>
    <w:p w:rsidR="00310F8C" w:rsidRPr="00AE44E4" w:rsidRDefault="00310F8C" w:rsidP="006D3D02">
      <w:pPr>
        <w:pStyle w:val="a5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AE44E4">
        <w:rPr>
          <w:rFonts w:ascii="David" w:hAnsi="David" w:cs="David"/>
          <w:sz w:val="24"/>
          <w:szCs w:val="24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Pr="00AE44E4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310F8C" w:rsidRPr="00AE44E4" w:rsidRDefault="00310F8C" w:rsidP="006D3D02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AE44E4">
        <w:rPr>
          <w:rFonts w:ascii="David" w:hAnsi="David" w:cs="David" w:hint="eastAsia"/>
          <w:sz w:val="24"/>
          <w:szCs w:val="24"/>
          <w:rtl/>
        </w:rPr>
        <w:t>טרם</w:t>
      </w:r>
      <w:r w:rsidRPr="00AE44E4">
        <w:rPr>
          <w:rFonts w:ascii="David" w:hAnsi="David" w:cs="David"/>
          <w:sz w:val="24"/>
          <w:szCs w:val="24"/>
          <w:rtl/>
        </w:rPr>
        <w:t xml:space="preserve"> </w:t>
      </w:r>
      <w:r w:rsidRPr="00AE44E4">
        <w:rPr>
          <w:rFonts w:ascii="David" w:hAnsi="David" w:cs="David" w:hint="eastAsia"/>
          <w:sz w:val="24"/>
          <w:szCs w:val="24"/>
          <w:rtl/>
        </w:rPr>
        <w:t>הגשת</w:t>
      </w:r>
      <w:r w:rsidRPr="00AE44E4">
        <w:rPr>
          <w:rFonts w:ascii="David" w:hAnsi="David" w:cs="David"/>
          <w:sz w:val="24"/>
          <w:szCs w:val="24"/>
          <w:rtl/>
        </w:rPr>
        <w:t xml:space="preserve"> </w:t>
      </w:r>
      <w:r w:rsidRPr="00AE44E4">
        <w:rPr>
          <w:rFonts w:ascii="David" w:hAnsi="David" w:cs="David" w:hint="eastAsia"/>
          <w:sz w:val="24"/>
          <w:szCs w:val="24"/>
          <w:rtl/>
        </w:rPr>
        <w:t>ההצעה</w:t>
      </w:r>
      <w:r w:rsidRPr="00AE44E4">
        <w:rPr>
          <w:rFonts w:ascii="David" w:hAnsi="David" w:cs="David" w:hint="cs"/>
          <w:sz w:val="24"/>
          <w:szCs w:val="24"/>
          <w:rtl/>
        </w:rPr>
        <w:t>,</w:t>
      </w:r>
      <w:r w:rsidRPr="00AE44E4">
        <w:rPr>
          <w:rFonts w:ascii="David" w:hAnsi="David" w:cs="David"/>
          <w:sz w:val="24"/>
          <w:szCs w:val="24"/>
          <w:rtl/>
        </w:rPr>
        <w:t xml:space="preserve"> </w:t>
      </w:r>
      <w:r w:rsidRPr="00AE44E4">
        <w:rPr>
          <w:rFonts w:ascii="David" w:hAnsi="David" w:cs="David" w:hint="cs"/>
          <w:sz w:val="24"/>
          <w:szCs w:val="24"/>
          <w:rtl/>
        </w:rPr>
        <w:t>מומלץ</w:t>
      </w:r>
      <w:r w:rsidRPr="00AE44E4">
        <w:rPr>
          <w:rFonts w:ascii="David" w:hAnsi="David" w:cs="David"/>
          <w:sz w:val="24"/>
          <w:szCs w:val="24"/>
          <w:rtl/>
        </w:rPr>
        <w:t xml:space="preserve"> לבצע רישום</w:t>
      </w:r>
      <w:r w:rsidRPr="00AE44E4">
        <w:rPr>
          <w:rFonts w:ascii="David" w:hAnsi="David" w:cs="David" w:hint="cs"/>
          <w:sz w:val="24"/>
          <w:szCs w:val="24"/>
          <w:rtl/>
        </w:rPr>
        <w:t xml:space="preserve"> מוקדם למערכת ההזדהות הממשלתית.</w:t>
      </w:r>
    </w:p>
    <w:p w:rsidR="00310F8C" w:rsidRPr="00AE44E4" w:rsidRDefault="00310F8C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AE44E4">
        <w:rPr>
          <w:rFonts w:ascii="David" w:hAnsi="David" w:cs="David"/>
          <w:sz w:val="24"/>
          <w:szCs w:val="24"/>
          <w:rtl/>
        </w:rPr>
        <w:t xml:space="preserve">הכניסה לעמוד הגשת ההצעות </w:t>
      </w:r>
      <w:r w:rsidRPr="00AE44E4">
        <w:rPr>
          <w:rFonts w:ascii="David" w:hAnsi="David" w:cs="David" w:hint="cs"/>
          <w:sz w:val="24"/>
          <w:szCs w:val="24"/>
          <w:rtl/>
        </w:rPr>
        <w:t>היא באמצעות קישור זה:</w:t>
      </w:r>
    </w:p>
    <w:p w:rsidR="000E5B44" w:rsidRDefault="00306D94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hyperlink r:id="rId10" w:history="1">
        <w:r w:rsidRPr="00DB73DB">
          <w:rPr>
            <w:rStyle w:val="Hyperlink"/>
          </w:rPr>
          <w:t>https://merkava.mrp.gov.il/tenders/gate/index.html?bid_object_id=4000534857</w:t>
        </w:r>
      </w:hyperlink>
    </w:p>
    <w:p w:rsidR="00306D94" w:rsidRPr="00AE44E4" w:rsidRDefault="00306D94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</w:p>
    <w:p w:rsidR="002869BE" w:rsidRPr="00AE44E4" w:rsidRDefault="002869BE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E44E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AE44E4" w:rsidRDefault="004D0556" w:rsidP="007E332A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E44E4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 w:rsidRPr="00AE44E4">
        <w:rPr>
          <w:rFonts w:ascii="David" w:hAnsi="David" w:cs="David" w:hint="cs"/>
          <w:sz w:val="24"/>
          <w:szCs w:val="24"/>
          <w:rtl/>
        </w:rPr>
        <w:t>12</w:t>
      </w:r>
      <w:r w:rsidRPr="00AE44E4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7E332A" w:rsidRPr="00AE44E4">
        <w:rPr>
          <w:rFonts w:ascii="David" w:hAnsi="David" w:cs="David" w:hint="cs"/>
          <w:sz w:val="24"/>
          <w:szCs w:val="24"/>
          <w:rtl/>
        </w:rPr>
        <w:t>48</w:t>
      </w:r>
      <w:r w:rsidRPr="00AE44E4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7E332A" w:rsidRPr="00AE44E4">
        <w:rPr>
          <w:rFonts w:ascii="David" w:hAnsi="David" w:cs="David" w:hint="cs"/>
          <w:sz w:val="24"/>
          <w:szCs w:val="24"/>
          <w:rtl/>
        </w:rPr>
        <w:t>60</w:t>
      </w:r>
      <w:r w:rsidRPr="00AE44E4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373C91" w:rsidRPr="00AE44E4" w:rsidRDefault="002869BE" w:rsidP="00373C91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AE44E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505598849"/>
      <w:bookmarkStart w:id="1" w:name="_Ref321923070"/>
    </w:p>
    <w:p w:rsidR="00373C91" w:rsidRPr="00AE44E4" w:rsidRDefault="00373C91" w:rsidP="00373C91">
      <w:pPr>
        <w:pStyle w:val="normal1"/>
        <w:numPr>
          <w:ilvl w:val="1"/>
          <w:numId w:val="11"/>
        </w:numPr>
        <w:contextualSpacing/>
      </w:pPr>
      <w:r w:rsidRPr="00AE44E4">
        <w:rPr>
          <w:rtl/>
        </w:rPr>
        <w:t>במידה שהמציע הינו תאגיד, לרבות שותפות, תצורף תעודת ההתאגדות של התאגיד או נסח חברה ואישור עו"ד/רו"ח על זהות מורשי החתימה בתאגיד.</w:t>
      </w:r>
      <w:bookmarkStart w:id="2" w:name="_Ref52798146"/>
    </w:p>
    <w:p w:rsidR="0089620B" w:rsidRPr="00AE44E4" w:rsidRDefault="00373C91" w:rsidP="0089620B">
      <w:pPr>
        <w:pStyle w:val="normal1"/>
        <w:numPr>
          <w:ilvl w:val="1"/>
          <w:numId w:val="11"/>
        </w:numPr>
        <w:contextualSpacing/>
      </w:pPr>
      <w:r w:rsidRPr="00AE44E4">
        <w:rPr>
          <w:rFonts w:ascii="David" w:hAnsi="David"/>
          <w:rtl/>
        </w:rPr>
        <w:t xml:space="preserve">המציע וכל עורכי הדין </w:t>
      </w:r>
      <w:r w:rsidRPr="00AE44E4">
        <w:rPr>
          <w:rFonts w:ascii="David" w:hAnsi="David" w:hint="cs"/>
          <w:rtl/>
        </w:rPr>
        <w:t xml:space="preserve">המוצגים על ידו במסגרת ההצעה </w:t>
      </w:r>
      <w:r w:rsidRPr="00AE44E4">
        <w:rPr>
          <w:rFonts w:ascii="David" w:hAnsi="David"/>
          <w:rtl/>
        </w:rPr>
        <w:t>(להלן בסעיף זה - יחידי המציע)</w:t>
      </w:r>
      <w:r w:rsidRPr="00AE44E4">
        <w:rPr>
          <w:rFonts w:ascii="David" w:hAnsi="David" w:hint="cs"/>
          <w:rtl/>
        </w:rPr>
        <w:t xml:space="preserve"> </w:t>
      </w:r>
      <w:r w:rsidRPr="00AE44E4">
        <w:rPr>
          <w:rFonts w:ascii="David" w:hAnsi="David"/>
          <w:rtl/>
        </w:rPr>
        <w:t>לא הורשע</w:t>
      </w:r>
      <w:r w:rsidRPr="00AE44E4">
        <w:rPr>
          <w:rFonts w:ascii="David" w:hAnsi="David" w:hint="cs"/>
          <w:rtl/>
        </w:rPr>
        <w:t>ו</w:t>
      </w:r>
      <w:r w:rsidRPr="00AE44E4">
        <w:rPr>
          <w:rFonts w:ascii="David" w:hAnsi="David"/>
          <w:rtl/>
        </w:rPr>
        <w:t xml:space="preserve"> בעבירות </w:t>
      </w:r>
      <w:r w:rsidRPr="00AE44E4">
        <w:rPr>
          <w:rFonts w:ascii="David" w:hAnsi="David" w:hint="cs"/>
          <w:rtl/>
        </w:rPr>
        <w:t>פליליות</w:t>
      </w:r>
      <w:r w:rsidRPr="00AE44E4">
        <w:rPr>
          <w:rFonts w:ascii="David" w:hAnsi="David"/>
          <w:rtl/>
        </w:rPr>
        <w:t xml:space="preserve">, או עבירות משמעתיות על פי חוק לשכת עורכי הדין, התשכ״א - </w:t>
      </w:r>
      <w:r w:rsidRPr="00AE44E4">
        <w:rPr>
          <w:rFonts w:ascii="David" w:hAnsi="David"/>
        </w:rPr>
        <w:t>1961</w:t>
      </w:r>
      <w:r w:rsidRPr="00AE44E4">
        <w:rPr>
          <w:rFonts w:ascii="David" w:hAnsi="David"/>
          <w:rtl/>
        </w:rPr>
        <w:t xml:space="preserve"> והכללים מכוחו</w:t>
      </w:r>
      <w:r w:rsidRPr="00AE44E4">
        <w:rPr>
          <w:rFonts w:ascii="David" w:hAnsi="David" w:hint="cs"/>
          <w:rtl/>
        </w:rPr>
        <w:t xml:space="preserve">. </w:t>
      </w:r>
      <w:bookmarkStart w:id="3" w:name="_Ref52798156"/>
      <w:bookmarkEnd w:id="2"/>
    </w:p>
    <w:p w:rsidR="0089620B" w:rsidRPr="00AE44E4" w:rsidRDefault="0089620B" w:rsidP="0089620B">
      <w:pPr>
        <w:pStyle w:val="normal1"/>
        <w:numPr>
          <w:ilvl w:val="1"/>
          <w:numId w:val="11"/>
        </w:numPr>
        <w:spacing w:after="0"/>
        <w:ind w:left="788" w:hanging="431"/>
        <w:contextualSpacing/>
      </w:pPr>
      <w:r w:rsidRPr="00AE44E4">
        <w:rPr>
          <w:rtl/>
        </w:rPr>
        <w:t>אישור עו"ד/רו"ח המאמת את חתימת מורשי החתימה של התאגיד על מסמכי המכרז, כי</w:t>
      </w:r>
      <w:r w:rsidRPr="00AE44E4">
        <w:rPr>
          <w:rFonts w:hint="cs"/>
          <w:rtl/>
        </w:rPr>
        <w:t xml:space="preserve"> </w:t>
      </w:r>
      <w:r w:rsidRPr="00AE44E4">
        <w:rPr>
          <w:rtl/>
        </w:rPr>
        <w:t>הם רשאים להתחייב בשם התאגיד.</w:t>
      </w:r>
      <w:bookmarkEnd w:id="3"/>
      <w:r w:rsidRPr="00AE44E4">
        <w:rPr>
          <w:rtl/>
        </w:rPr>
        <w:t xml:space="preserve"> </w:t>
      </w:r>
    </w:p>
    <w:p w:rsidR="009C1B6D" w:rsidRPr="00AE44E4" w:rsidRDefault="009C1B6D" w:rsidP="0089620B">
      <w:pPr>
        <w:pStyle w:val="normal1"/>
        <w:numPr>
          <w:ilvl w:val="1"/>
          <w:numId w:val="11"/>
        </w:numPr>
        <w:spacing w:after="0"/>
        <w:ind w:left="788" w:hanging="431"/>
      </w:pPr>
      <w:r w:rsidRPr="00AE44E4">
        <w:rPr>
          <w:rFonts w:hint="cs"/>
          <w:rtl/>
        </w:rPr>
        <w:t>המציע ימציא אישור תקף על היותו עוסק מורשה</w:t>
      </w:r>
      <w:bookmarkEnd w:id="0"/>
      <w:r w:rsidR="0089620B" w:rsidRPr="00AE44E4">
        <w:rPr>
          <w:rFonts w:hint="cs"/>
          <w:rtl/>
        </w:rPr>
        <w:t xml:space="preserve"> </w:t>
      </w:r>
      <w:r w:rsidR="0089620B" w:rsidRPr="00AE44E4">
        <w:rPr>
          <w:rFonts w:ascii="David" w:hAnsi="David"/>
          <w:rtl/>
        </w:rPr>
        <w:t>או אישור כי המציע רשום באחוד עוסקים לצורך דיווח לרשויות מע"מ מכוח סעיף 56 לחוק מס ערך מוסף, התשל"ו – 1975</w:t>
      </w:r>
      <w:r w:rsidR="00326EFA" w:rsidRPr="00AE44E4">
        <w:rPr>
          <w:rFonts w:hint="cs"/>
          <w:rtl/>
        </w:rPr>
        <w:t>.</w:t>
      </w:r>
    </w:p>
    <w:p w:rsidR="0089620B" w:rsidRPr="00AE44E4" w:rsidRDefault="0089620B" w:rsidP="0089620B">
      <w:pPr>
        <w:pStyle w:val="normal1"/>
        <w:numPr>
          <w:ilvl w:val="1"/>
          <w:numId w:val="30"/>
        </w:numPr>
        <w:contextualSpacing/>
      </w:pPr>
      <w:r w:rsidRPr="00AE44E4">
        <w:rPr>
          <w:rFonts w:ascii="David" w:hAnsi="David" w:hint="cs"/>
          <w:rtl/>
        </w:rPr>
        <w:t xml:space="preserve">מציע שהינו חברה או שותפות </w:t>
      </w:r>
      <w:r w:rsidRPr="00AE44E4">
        <w:rPr>
          <w:rFonts w:hint="cs"/>
          <w:rtl/>
        </w:rPr>
        <w:t>יצרף נסח חברה או שותפות עדכני, מטעם רשם החברות נכון לשנת 2021.</w:t>
      </w:r>
    </w:p>
    <w:p w:rsidR="0089620B" w:rsidRPr="00AE44E4" w:rsidRDefault="0089620B" w:rsidP="00566797">
      <w:pPr>
        <w:pStyle w:val="normal1"/>
        <w:numPr>
          <w:ilvl w:val="1"/>
          <w:numId w:val="31"/>
        </w:numPr>
        <w:spacing w:after="0"/>
        <w:contextualSpacing/>
      </w:pPr>
      <w:r w:rsidRPr="00AE44E4">
        <w:rPr>
          <w:rFonts w:hint="cs"/>
          <w:rtl/>
        </w:rPr>
        <w:t xml:space="preserve">המציע ימציא את כל האישורים הנדרשים לפי חוק עסקאות גופים ציבוריים (אכיפת   ניהול חשבונות ותשלום חובות מס), התשל"ו-1976. </w:t>
      </w:r>
    </w:p>
    <w:p w:rsidR="0089620B" w:rsidRPr="00AE44E4" w:rsidRDefault="0089620B" w:rsidP="0089620B">
      <w:pPr>
        <w:pStyle w:val="normal1"/>
        <w:numPr>
          <w:ilvl w:val="1"/>
          <w:numId w:val="31"/>
        </w:numPr>
        <w:contextualSpacing/>
        <w:rPr>
          <w:rtl/>
        </w:rPr>
      </w:pPr>
      <w:bookmarkStart w:id="4" w:name="_Ref486859387"/>
      <w:r w:rsidRPr="00AE44E4">
        <w:rPr>
          <w:rtl/>
        </w:rPr>
        <w:t>למציע אין הרשעות בעברות לפי חוק עובדים זרים, תשנ"א-1991 ולפי חוק שכר מינימום, התשמ"ז-1987.</w:t>
      </w:r>
      <w:bookmarkEnd w:id="4"/>
      <w:r w:rsidRPr="00AE44E4">
        <w:rPr>
          <w:rFonts w:hint="cs"/>
          <w:rtl/>
        </w:rPr>
        <w:t xml:space="preserve"> </w:t>
      </w:r>
    </w:p>
    <w:p w:rsidR="0089620B" w:rsidRPr="00AE44E4" w:rsidRDefault="0089620B" w:rsidP="0089620B">
      <w:pPr>
        <w:pStyle w:val="normal1"/>
        <w:numPr>
          <w:ilvl w:val="1"/>
          <w:numId w:val="31"/>
        </w:numPr>
        <w:contextualSpacing/>
      </w:pPr>
      <w:r w:rsidRPr="00AE44E4">
        <w:rPr>
          <w:rFonts w:hint="cs"/>
          <w:rtl/>
        </w:rPr>
        <w:t>תצהיר בדבר אי תאום הצעות במכרז.</w:t>
      </w:r>
    </w:p>
    <w:p w:rsidR="0089620B" w:rsidRPr="00AE44E4" w:rsidRDefault="0089620B" w:rsidP="00326EFA">
      <w:pPr>
        <w:pStyle w:val="normal1"/>
        <w:numPr>
          <w:ilvl w:val="1"/>
          <w:numId w:val="31"/>
        </w:numPr>
        <w:contextualSpacing/>
      </w:pPr>
      <w:bookmarkStart w:id="5" w:name="_Ref486859396"/>
      <w:r w:rsidRPr="00AE44E4">
        <w:rPr>
          <w:rtl/>
        </w:rPr>
        <w:t>המציע מקיים</w:t>
      </w:r>
      <w:r w:rsidRPr="00AE44E4">
        <w:rPr>
          <w:rFonts w:hint="cs"/>
          <w:rtl/>
        </w:rPr>
        <w:t xml:space="preserve"> </w:t>
      </w:r>
      <w:r w:rsidRPr="00AE44E4">
        <w:rPr>
          <w:rtl/>
        </w:rPr>
        <w:t>את הוראות חוק שוויון זכויות לאנשים עם מוגבלות</w:t>
      </w:r>
      <w:r w:rsidR="00326EFA" w:rsidRPr="00AE44E4">
        <w:rPr>
          <w:rFonts w:hint="cs"/>
          <w:rtl/>
        </w:rPr>
        <w:t>.</w:t>
      </w:r>
      <w:r w:rsidRPr="00AE44E4">
        <w:rPr>
          <w:rFonts w:hint="cs"/>
          <w:rtl/>
        </w:rPr>
        <w:t xml:space="preserve"> </w:t>
      </w:r>
      <w:bookmarkEnd w:id="5"/>
    </w:p>
    <w:p w:rsidR="0089620B" w:rsidRPr="00AE44E4" w:rsidRDefault="0089620B" w:rsidP="0089620B">
      <w:pPr>
        <w:pStyle w:val="normal1"/>
        <w:numPr>
          <w:ilvl w:val="1"/>
          <w:numId w:val="31"/>
        </w:numPr>
        <w:ind w:left="527" w:hanging="357"/>
        <w:contextualSpacing/>
      </w:pPr>
      <w:r w:rsidRPr="00AE44E4">
        <w:rPr>
          <w:rFonts w:hint="cs"/>
          <w:rtl/>
        </w:rPr>
        <w:t>המציע מתחייב לעשות שימוש בתוכנות מקור בלבד לצורך התקשרות מכוח מכרז זה.</w:t>
      </w:r>
    </w:p>
    <w:p w:rsidR="0089620B" w:rsidRPr="00AE44E4" w:rsidRDefault="0089620B" w:rsidP="0089620B">
      <w:pPr>
        <w:pStyle w:val="normal1"/>
        <w:numPr>
          <w:ilvl w:val="0"/>
          <w:numId w:val="0"/>
        </w:numPr>
        <w:spacing w:after="0"/>
        <w:ind w:left="792" w:hanging="432"/>
      </w:pPr>
    </w:p>
    <w:bookmarkEnd w:id="1"/>
    <w:p w:rsidR="0061550C" w:rsidRPr="00AE44E4" w:rsidRDefault="00034D42" w:rsidP="009F4821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E44E4">
        <w:rPr>
          <w:rFonts w:ascii="David" w:hAnsi="David" w:cs="David" w:hint="cs"/>
          <w:b/>
          <w:bCs/>
          <w:sz w:val="24"/>
          <w:szCs w:val="24"/>
          <w:rtl/>
        </w:rPr>
        <w:t>תנאי סף מקצועיים כמפורט במסמכי המכרז.</w:t>
      </w:r>
    </w:p>
    <w:p w:rsidR="009C71A8" w:rsidRPr="00AE44E4" w:rsidRDefault="009C71A8" w:rsidP="00E73382">
      <w:pPr>
        <w:pStyle w:val="a5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AE44E4" w:rsidRDefault="002869BE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E44E4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Pr="00AE44E4" w:rsidRDefault="002869BE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E44E4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E44E4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AE44E4" w:rsidRDefault="001C5C5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E44E4" w:rsidRDefault="002869BE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E44E4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E44E4" w:rsidRDefault="002869BE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E44E4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AE44E4">
        <w:rPr>
          <w:rFonts w:ascii="David" w:hAnsi="David" w:cs="David" w:hint="cs"/>
          <w:sz w:val="24"/>
          <w:szCs w:val="24"/>
          <w:rtl/>
        </w:rPr>
        <w:t xml:space="preserve">מנהל הרכש הממשלתי ובאתר </w:t>
      </w:r>
      <w:r w:rsidRPr="00AE44E4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AE44E4">
        <w:rPr>
          <w:rFonts w:ascii="David" w:hAnsi="David" w:cs="David" w:hint="cs"/>
          <w:sz w:val="24"/>
          <w:szCs w:val="24"/>
          <w:rtl/>
        </w:rPr>
        <w:t xml:space="preserve"> </w:t>
      </w:r>
      <w:r w:rsidRPr="00AE44E4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AE44E4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E44E4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E44E4" w:rsidRDefault="002869BE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E44E4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Pr="00AE44E4" w:rsidRDefault="002869BE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E44E4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Pr="00AE44E4" w:rsidRDefault="00301DF5" w:rsidP="009C1B6D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history="1">
        <w:r w:rsidR="00326EFA" w:rsidRPr="00AE44E4">
          <w:rPr>
            <w:rStyle w:val="Hyperlink"/>
            <w:rFonts w:ascii="David" w:hAnsi="David" w:cs="David"/>
          </w:rPr>
          <w:t>https://www.gov.il/he/Departments/publications/Call_for_bids/tender-31-2021</w:t>
        </w:r>
      </w:hyperlink>
    </w:p>
    <w:p w:rsidR="003815D2" w:rsidRPr="00AE44E4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Pr="00AE44E4" w:rsidRDefault="002869BE" w:rsidP="00AE44E4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E44E4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AE44E4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AE44E4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="000E5B44" w:rsidRPr="00AE44E4">
        <w:rPr>
          <w:rFonts w:ascii="David" w:eastAsia="Times New Roman" w:hAnsi="David" w:cs="David" w:hint="cs"/>
          <w:color w:val="000000"/>
          <w:sz w:val="24"/>
          <w:szCs w:val="24"/>
          <w:rtl/>
        </w:rPr>
        <w:t>0</w:t>
      </w:r>
      <w:r w:rsidR="00AE44E4" w:rsidRPr="00AE44E4">
        <w:rPr>
          <w:rFonts w:ascii="David" w:eastAsia="Times New Roman" w:hAnsi="David" w:cs="David" w:hint="cs"/>
          <w:color w:val="000000"/>
          <w:sz w:val="24"/>
          <w:szCs w:val="24"/>
          <w:rtl/>
        </w:rPr>
        <w:t>5</w:t>
      </w:r>
      <w:r w:rsidR="003815D2" w:rsidRPr="00AE44E4">
        <w:rPr>
          <w:rFonts w:ascii="David" w:eastAsia="Times New Roman" w:hAnsi="David" w:cs="David" w:hint="cs"/>
          <w:color w:val="000000"/>
          <w:sz w:val="24"/>
          <w:szCs w:val="24"/>
          <w:rtl/>
        </w:rPr>
        <w:t>.0</w:t>
      </w:r>
      <w:r w:rsidR="00AE44E4" w:rsidRPr="00AE44E4">
        <w:rPr>
          <w:rFonts w:ascii="David" w:eastAsia="Times New Roman" w:hAnsi="David" w:cs="David" w:hint="cs"/>
          <w:color w:val="000000"/>
          <w:sz w:val="24"/>
          <w:szCs w:val="24"/>
          <w:rtl/>
        </w:rPr>
        <w:t>7</w:t>
      </w:r>
      <w:r w:rsidR="003815D2" w:rsidRPr="00AE44E4">
        <w:rPr>
          <w:rFonts w:ascii="David" w:eastAsia="Times New Roman" w:hAnsi="David" w:cs="David" w:hint="cs"/>
          <w:color w:val="000000"/>
          <w:sz w:val="24"/>
          <w:szCs w:val="24"/>
          <w:rtl/>
        </w:rPr>
        <w:t>.2021</w:t>
      </w:r>
    </w:p>
    <w:p w:rsidR="00C42BC0" w:rsidRPr="00AE44E4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E44E4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E44E4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E44E4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1DF5" w:rsidRDefault="00301DF5" w:rsidP="008777BB">
      <w:pPr>
        <w:spacing w:after="0" w:line="240" w:lineRule="auto"/>
      </w:pPr>
      <w:r>
        <w:separator/>
      </w:r>
    </w:p>
  </w:endnote>
  <w:endnote w:type="continuationSeparator" w:id="0">
    <w:p w:rsidR="00301DF5" w:rsidRDefault="00301DF5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1DF5" w:rsidRDefault="00301DF5" w:rsidP="008777BB">
      <w:pPr>
        <w:spacing w:after="0" w:line="240" w:lineRule="auto"/>
      </w:pPr>
      <w:r>
        <w:separator/>
      </w:r>
    </w:p>
  </w:footnote>
  <w:footnote w:type="continuationSeparator" w:id="0">
    <w:p w:rsidR="00301DF5" w:rsidRDefault="00301DF5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 w15:restartNumberingAfterBreak="0">
    <w:nsid w:val="7AA2672E"/>
    <w:multiLevelType w:val="multilevel"/>
    <w:tmpl w:val="153ABB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8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8"/>
  </w:num>
  <w:num w:numId="6">
    <w:abstractNumId w:val="9"/>
  </w:num>
  <w:num w:numId="7">
    <w:abstractNumId w:val="24"/>
  </w:num>
  <w:num w:numId="8">
    <w:abstractNumId w:val="17"/>
  </w:num>
  <w:num w:numId="9">
    <w:abstractNumId w:val="14"/>
  </w:num>
  <w:num w:numId="10">
    <w:abstractNumId w:val="18"/>
  </w:num>
  <w:num w:numId="11">
    <w:abstractNumId w:val="7"/>
  </w:num>
  <w:num w:numId="12">
    <w:abstractNumId w:val="6"/>
  </w:num>
  <w:num w:numId="13">
    <w:abstractNumId w:val="27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2"/>
  </w:num>
  <w:num w:numId="31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6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72672"/>
    <w:rsid w:val="00193179"/>
    <w:rsid w:val="001C5C52"/>
    <w:rsid w:val="001D1EBE"/>
    <w:rsid w:val="002066A8"/>
    <w:rsid w:val="0021033A"/>
    <w:rsid w:val="00214174"/>
    <w:rsid w:val="00227D84"/>
    <w:rsid w:val="002869BE"/>
    <w:rsid w:val="002B3672"/>
    <w:rsid w:val="00301DF5"/>
    <w:rsid w:val="00306D94"/>
    <w:rsid w:val="00310F8C"/>
    <w:rsid w:val="00326EFA"/>
    <w:rsid w:val="00334165"/>
    <w:rsid w:val="00344757"/>
    <w:rsid w:val="00373C91"/>
    <w:rsid w:val="00374C80"/>
    <w:rsid w:val="003815D2"/>
    <w:rsid w:val="003E0153"/>
    <w:rsid w:val="003F43D6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279A"/>
    <w:rsid w:val="00505174"/>
    <w:rsid w:val="00523F8F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31410"/>
    <w:rsid w:val="006B0485"/>
    <w:rsid w:val="006D3D02"/>
    <w:rsid w:val="006F4DA5"/>
    <w:rsid w:val="00704819"/>
    <w:rsid w:val="00712E25"/>
    <w:rsid w:val="007141AA"/>
    <w:rsid w:val="007357FC"/>
    <w:rsid w:val="00742B82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9620B"/>
    <w:rsid w:val="008C2258"/>
    <w:rsid w:val="008D6B16"/>
    <w:rsid w:val="008F5AA4"/>
    <w:rsid w:val="009051BA"/>
    <w:rsid w:val="00910807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E44E4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42BC0"/>
    <w:rsid w:val="00C77DA8"/>
    <w:rsid w:val="00CC31BD"/>
    <w:rsid w:val="00CC3810"/>
    <w:rsid w:val="00D00ED0"/>
    <w:rsid w:val="00D23784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715BCC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af0">
    <w:name w:val="טקסט הערה תו"/>
    <w:basedOn w:val="a2"/>
    <w:link w:val="af1"/>
    <w:uiPriority w:val="99"/>
    <w:locked/>
    <w:rsid w:val="00742B82"/>
    <w:rPr>
      <w:rFonts w:ascii="Times New Roman" w:hAnsi="Times New Roman" w:cs="David"/>
      <w:lang w:val="x-none" w:eastAsia="he-IL"/>
    </w:rPr>
  </w:style>
  <w:style w:type="paragraph" w:styleId="af1">
    <w:name w:val="annotation text"/>
    <w:basedOn w:val="a1"/>
    <w:link w:val="af0"/>
    <w:uiPriority w:val="99"/>
    <w:rsid w:val="00742B82"/>
    <w:pPr>
      <w:spacing w:after="0" w:line="240" w:lineRule="auto"/>
    </w:pPr>
    <w:rPr>
      <w:rFonts w:ascii="Times New Roman" w:hAnsi="Times New Roman" w:cs="David"/>
      <w:sz w:val="20"/>
      <w:szCs w:val="20"/>
      <w:lang w:val="x-none" w:eastAsia="he-IL"/>
    </w:rPr>
  </w:style>
  <w:style w:type="character" w:customStyle="1" w:styleId="13">
    <w:name w:val="טקסט הערה תו1"/>
    <w:basedOn w:val="a2"/>
    <w:uiPriority w:val="99"/>
    <w:semiHidden/>
    <w:rsid w:val="00742B82"/>
  </w:style>
  <w:style w:type="character" w:styleId="af2">
    <w:name w:val="annotation reference"/>
    <w:basedOn w:val="a2"/>
    <w:uiPriority w:val="99"/>
    <w:unhideWhenUsed/>
    <w:rsid w:val="00742B82"/>
    <w:rPr>
      <w:rFonts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31-2021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34857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521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3124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cp:lastPrinted>2020-11-23T15:11:00Z</cp:lastPrinted>
  <dcterms:created xsi:type="dcterms:W3CDTF">2021-06-22T08:32:00Z</dcterms:created>
  <dcterms:modified xsi:type="dcterms:W3CDTF">2021-06-22T08:32:00Z</dcterms:modified>
  <dc:language>עברית</dc:language>
</cp:coreProperties>
</file>